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431076D" w14:textId="533F89BA" w:rsidR="000549FE" w:rsidRPr="00803BB1" w:rsidRDefault="00D1111F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ΤΗΣ ΠΑΝΕΠΙΣΤΗΜΙΟΥΠΟΛΗΣ</w:t>
      </w:r>
      <w:r w:rsidR="00BC7D47" w:rsidRPr="00BC7D47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BC7D47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ΣΕΡΡΩΝ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proofErr w:type="spellStart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Δι.Πα.Ε</w:t>
      </w:r>
      <w:proofErr w:type="spellEnd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.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ΕΠΙΒΛΕΠΟΝΤΑ:…</w:t>
      </w:r>
      <w:proofErr w:type="gramEnd"/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BD41" w14:textId="77777777" w:rsidR="004834D6" w:rsidRDefault="004834D6" w:rsidP="00AF14E8">
      <w:pPr>
        <w:spacing w:after="0" w:line="240" w:lineRule="auto"/>
      </w:pPr>
      <w:r>
        <w:separator/>
      </w:r>
    </w:p>
  </w:endnote>
  <w:endnote w:type="continuationSeparator" w:id="0">
    <w:p w14:paraId="75CC9B20" w14:textId="77777777" w:rsidR="004834D6" w:rsidRDefault="004834D6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4459" w14:textId="77777777" w:rsidR="004834D6" w:rsidRDefault="004834D6" w:rsidP="00AF14E8">
      <w:pPr>
        <w:spacing w:after="0" w:line="240" w:lineRule="auto"/>
      </w:pPr>
      <w:r>
        <w:separator/>
      </w:r>
    </w:p>
  </w:footnote>
  <w:footnote w:type="continuationSeparator" w:id="0">
    <w:p w14:paraId="0500F409" w14:textId="77777777" w:rsidR="004834D6" w:rsidRDefault="004834D6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BC7D47" w:rsidRPr="00BC7D47" w14:paraId="2317D1A5" w14:textId="77777777" w:rsidTr="00DC53A8">
      <w:trPr>
        <w:trHeight w:val="1266"/>
        <w:jc w:val="center"/>
      </w:trPr>
      <w:tc>
        <w:tcPr>
          <w:tcW w:w="2316" w:type="dxa"/>
        </w:tcPr>
        <w:p w14:paraId="693F0A49" w14:textId="77777777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Arial"/>
              <w:b/>
              <w:noProof/>
            </w:rPr>
          </w:pPr>
          <w:r w:rsidRPr="00BC7D47">
            <w:rPr>
              <w:rFonts w:ascii="UKIJ Inchike" w:eastAsia="UKIJ Inchike" w:hAnsi="UKIJ Inchike" w:cs="Arial"/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63D26C8C" wp14:editId="1A9B2D40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1" name="Εικόνα 1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Align w:val="center"/>
        </w:tcPr>
        <w:p w14:paraId="327A9100" w14:textId="77777777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Calibri"/>
              <w:b/>
              <w:noProof/>
              <w:sz w:val="14"/>
              <w:szCs w:val="14"/>
            </w:rPr>
          </w:pPr>
          <w:r w:rsidRPr="00BC7D47">
            <w:rPr>
              <w:rFonts w:ascii="UKIJ Inchike" w:eastAsia="UKIJ Inchike" w:hAnsi="UKIJ Inchike" w:cs="Calibri"/>
              <w:b/>
              <w:sz w:val="14"/>
              <w:szCs w:val="14"/>
            </w:rPr>
            <w:t>ΔΙΕΘΝΕΣ ΠΑΝΕΠΙΣΤΗΜΙΟ ΤΗΣ ΕΛΛΑΔΟΣ</w:t>
          </w:r>
          <w:r w:rsidRPr="00BC7D47">
            <w:rPr>
              <w:rFonts w:ascii="UKIJ Inchike" w:eastAsia="UKIJ Inchike" w:hAnsi="UKIJ Inchike" w:cs="Calibri"/>
              <w:b/>
              <w:sz w:val="14"/>
              <w:szCs w:val="14"/>
            </w:rPr>
            <w:br/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ΓΡΑΦΕΙΟ ΠΡΑΚΤΙΚΗΣ ΑΣΚΗΣΗΣ ΔΙ.ΠΑ.Ε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ΠΑΝΕΠΙΣΤΗΜΙΟΥΠΟΛΗ ΣΕΡΡΩΝ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Τ.Κ. 62124 – Σέρρες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Τηλ.: 23210 49373 / 49374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 xml:space="preserve">Ιστότοπος: 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https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://praktiki.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ihu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.gr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Email: praktiki.espa@cm.ihu.gr</w:t>
          </w:r>
        </w:p>
      </w:tc>
      <w:tc>
        <w:tcPr>
          <w:tcW w:w="2164" w:type="dxa"/>
        </w:tcPr>
        <w:p w14:paraId="231977DB" w14:textId="77777777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Arial"/>
              <w:b/>
              <w:noProof/>
            </w:rPr>
          </w:pPr>
          <w:r w:rsidRPr="00BC7D47">
            <w:rPr>
              <w:rFonts w:ascii="UKIJ Inchike" w:eastAsia="UKIJ Inchike" w:hAnsi="UKIJ Inchike" w:cs="UKIJ Inchike"/>
              <w:noProof/>
            </w:rPr>
            <w:drawing>
              <wp:anchor distT="0" distB="0" distL="114300" distR="114300" simplePos="0" relativeHeight="251659264" behindDoc="0" locked="0" layoutInCell="1" allowOverlap="1" wp14:anchorId="4E23A36D" wp14:editId="484168C2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2" name="Εικόνα 2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16E91"/>
    <w:rsid w:val="000549FE"/>
    <w:rsid w:val="00055442"/>
    <w:rsid w:val="0009446C"/>
    <w:rsid w:val="000F1072"/>
    <w:rsid w:val="001876D1"/>
    <w:rsid w:val="001940C8"/>
    <w:rsid w:val="001A55A6"/>
    <w:rsid w:val="00275669"/>
    <w:rsid w:val="002928CF"/>
    <w:rsid w:val="0037029F"/>
    <w:rsid w:val="003B1CFB"/>
    <w:rsid w:val="003C4266"/>
    <w:rsid w:val="00412F4C"/>
    <w:rsid w:val="004834D6"/>
    <w:rsid w:val="00485D70"/>
    <w:rsid w:val="004D21D6"/>
    <w:rsid w:val="00596E69"/>
    <w:rsid w:val="0061118F"/>
    <w:rsid w:val="00643F3D"/>
    <w:rsid w:val="00681A17"/>
    <w:rsid w:val="0069212E"/>
    <w:rsid w:val="006C1562"/>
    <w:rsid w:val="006C55F0"/>
    <w:rsid w:val="006F3414"/>
    <w:rsid w:val="0078779C"/>
    <w:rsid w:val="00803BB1"/>
    <w:rsid w:val="009C74CC"/>
    <w:rsid w:val="009D634D"/>
    <w:rsid w:val="00A961A2"/>
    <w:rsid w:val="00AF14E8"/>
    <w:rsid w:val="00B10DBB"/>
    <w:rsid w:val="00BC7D47"/>
    <w:rsid w:val="00C7189B"/>
    <w:rsid w:val="00CE3EEA"/>
    <w:rsid w:val="00CE5E49"/>
    <w:rsid w:val="00D1111F"/>
    <w:rsid w:val="00D26BE9"/>
    <w:rsid w:val="00D91DAF"/>
    <w:rsid w:val="00DA0A3B"/>
    <w:rsid w:val="00E469AD"/>
    <w:rsid w:val="00EA6C26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2019-12-16T11:55:00Z</cp:lastPrinted>
  <dcterms:created xsi:type="dcterms:W3CDTF">2018-02-02T08:00:00Z</dcterms:created>
  <dcterms:modified xsi:type="dcterms:W3CDTF">2025-02-13T18:45:00Z</dcterms:modified>
</cp:coreProperties>
</file>